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大冶市</w:t>
      </w:r>
      <w:r>
        <w:rPr>
          <w:rFonts w:hint="eastAsia" w:ascii="方正小标宋简体" w:hAnsi="华文中宋" w:eastAsia="方正小标宋简体" w:cs="华文中宋"/>
          <w:sz w:val="44"/>
          <w:szCs w:val="44"/>
        </w:rPr>
        <w:t>自然资源和规划局</w:t>
      </w:r>
    </w:p>
    <w:p>
      <w:pPr>
        <w:spacing w:line="52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关于湖北省大冶市梅家堍矿区建筑石料用石灰岩矿采矿权挂牌出让结果公示</w:t>
      </w:r>
    </w:p>
    <w:p>
      <w:pPr>
        <w:spacing w:line="520" w:lineRule="exact"/>
        <w:jc w:val="center"/>
        <w:rPr>
          <w:rFonts w:ascii="华文中宋" w:hAnsi="华文中宋" w:eastAsia="华文中宋"/>
          <w:sz w:val="44"/>
          <w:szCs w:val="44"/>
        </w:rPr>
      </w:pPr>
    </w:p>
    <w:p>
      <w:pPr>
        <w:spacing w:line="58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根据原国土资源部《探矿权采矿权招标拍卖挂牌管理办法（试行）》和《矿业权交易规则》，</w:t>
      </w:r>
      <w:r>
        <w:rPr>
          <w:rFonts w:ascii="仿宋_GB2312" w:hAnsi="华文中宋" w:eastAsia="仿宋_GB2312"/>
          <w:sz w:val="32"/>
          <w:szCs w:val="32"/>
        </w:rPr>
        <w:t>黄石市</w:t>
      </w:r>
      <w:r>
        <w:rPr>
          <w:rFonts w:hint="eastAsia" w:ascii="仿宋_GB2312" w:hAnsi="华文中宋" w:eastAsia="仿宋_GB2312"/>
          <w:sz w:val="32"/>
          <w:szCs w:val="32"/>
        </w:rPr>
        <w:t>国土</w:t>
      </w:r>
      <w:r>
        <w:rPr>
          <w:rFonts w:ascii="仿宋_GB2312" w:hAnsi="华文中宋" w:eastAsia="仿宋_GB2312"/>
          <w:sz w:val="32"/>
          <w:szCs w:val="32"/>
        </w:rPr>
        <w:t>资源交易中心于</w:t>
      </w:r>
      <w:r>
        <w:rPr>
          <w:rFonts w:hint="eastAsia" w:ascii="仿宋_GB2312" w:hAnsi="仿宋_GB2312" w:eastAsia="仿宋_GB2312" w:cs="仿宋_GB2312"/>
          <w:color w:val="000000"/>
          <w:kern w:val="0"/>
          <w:sz w:val="32"/>
          <w:szCs w:val="32"/>
        </w:rPr>
        <w:t>2021年1月13日至2021年1月27日</w:t>
      </w:r>
      <w:r>
        <w:rPr>
          <w:rFonts w:hint="eastAsia" w:ascii="仿宋_GB2312" w:hAnsi="华文中宋" w:eastAsia="仿宋_GB2312"/>
          <w:sz w:val="32"/>
          <w:szCs w:val="32"/>
        </w:rPr>
        <w:t>在湖北省公共资源拍卖交易网，</w:t>
      </w:r>
      <w:r>
        <w:rPr>
          <w:rFonts w:ascii="仿宋_GB2312" w:hAnsi="华文中宋" w:eastAsia="仿宋_GB2312"/>
          <w:sz w:val="32"/>
          <w:szCs w:val="32"/>
        </w:rPr>
        <w:t>挂牌出让了</w:t>
      </w:r>
      <w:r>
        <w:rPr>
          <w:rFonts w:hint="eastAsia" w:ascii="仿宋_GB2312" w:hAnsi="华文中宋" w:eastAsia="仿宋_GB2312"/>
          <w:sz w:val="32"/>
          <w:szCs w:val="32"/>
        </w:rPr>
        <w:t>湖北省大冶市梅家堍矿区建筑石料用石灰岩矿采矿权</w:t>
      </w:r>
      <w:r>
        <w:rPr>
          <w:rFonts w:ascii="仿宋_GB2312" w:hAnsi="华文中宋" w:eastAsia="仿宋_GB2312"/>
          <w:sz w:val="32"/>
          <w:szCs w:val="32"/>
        </w:rPr>
        <w:t>。现</w:t>
      </w:r>
      <w:r>
        <w:rPr>
          <w:rFonts w:hint="eastAsia" w:ascii="仿宋_GB2312" w:hAnsi="华文中宋" w:eastAsia="仿宋_GB2312"/>
          <w:sz w:val="32"/>
          <w:szCs w:val="32"/>
        </w:rPr>
        <w:t>将</w:t>
      </w:r>
      <w:r>
        <w:rPr>
          <w:rFonts w:ascii="仿宋_GB2312" w:hAnsi="华文中宋" w:eastAsia="仿宋_GB2312"/>
          <w:sz w:val="32"/>
          <w:szCs w:val="32"/>
        </w:rPr>
        <w:t>出让结果公示如下：</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一、挂牌出让基本情况</w:t>
      </w:r>
    </w:p>
    <w:p>
      <w:pPr>
        <w:spacing w:line="58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（一）竞得人：</w:t>
      </w:r>
      <w:r>
        <w:rPr>
          <w:rFonts w:ascii="仿宋_GB2312" w:hAnsi="华文中宋" w:eastAsia="仿宋_GB2312"/>
          <w:sz w:val="32"/>
          <w:szCs w:val="32"/>
        </w:rPr>
        <w:t>湖北鄂东绿康新型材料有限公司</w:t>
      </w:r>
    </w:p>
    <w:p>
      <w:pPr>
        <w:spacing w:line="580" w:lineRule="exact"/>
        <w:ind w:firstLine="1600" w:firstLineChars="500"/>
        <w:rPr>
          <w:rFonts w:ascii="仿宋_GB2312" w:hAnsi="华文中宋" w:eastAsia="仿宋_GB2312"/>
          <w:spacing w:val="-16"/>
          <w:sz w:val="32"/>
          <w:szCs w:val="32"/>
        </w:rPr>
      </w:pPr>
      <w:r>
        <w:rPr>
          <w:rFonts w:hint="eastAsia" w:ascii="仿宋_GB2312" w:hAnsi="华文中宋" w:eastAsia="仿宋_GB2312"/>
          <w:sz w:val="32"/>
          <w:szCs w:val="32"/>
        </w:rPr>
        <w:t>单位地址：</w:t>
      </w:r>
      <w:r>
        <w:rPr>
          <w:rFonts w:ascii="仿宋_GB2312" w:hAnsi="华文中宋" w:eastAsia="仿宋_GB2312"/>
          <w:spacing w:val="-16"/>
          <w:sz w:val="32"/>
          <w:szCs w:val="32"/>
        </w:rPr>
        <w:t>大冶市金湖办事处港背村上吴洞湾9号</w:t>
      </w:r>
    </w:p>
    <w:p>
      <w:pPr>
        <w:spacing w:line="58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（二）成交时间：2021年1月27日1</w:t>
      </w:r>
      <w:r>
        <w:rPr>
          <w:rFonts w:ascii="仿宋_GB2312" w:hAnsi="华文中宋" w:eastAsia="仿宋_GB2312"/>
          <w:sz w:val="32"/>
          <w:szCs w:val="32"/>
        </w:rPr>
        <w:t>0</w:t>
      </w:r>
      <w:r>
        <w:rPr>
          <w:rFonts w:hint="eastAsia" w:ascii="仿宋_GB2312" w:hAnsi="华文中宋" w:eastAsia="仿宋_GB2312"/>
          <w:sz w:val="32"/>
          <w:szCs w:val="32"/>
        </w:rPr>
        <w:t>:00时</w:t>
      </w:r>
    </w:p>
    <w:p>
      <w:pPr>
        <w:spacing w:line="58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（三）成交地点：黄石市国土资源交易中心</w:t>
      </w:r>
    </w:p>
    <w:p>
      <w:pPr>
        <w:spacing w:line="58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（四）成交价格（人民币）：</w:t>
      </w:r>
      <w:r>
        <w:rPr>
          <w:rFonts w:ascii="仿宋_GB2312" w:hAnsi="华文中宋" w:eastAsia="仿宋_GB2312"/>
          <w:sz w:val="32"/>
          <w:szCs w:val="32"/>
        </w:rPr>
        <w:t>壹仟玖佰肆拾万元整 （￥19</w:t>
      </w:r>
      <w:r>
        <w:rPr>
          <w:rFonts w:hint="eastAsia" w:ascii="仿宋_GB2312" w:hAnsi="华文中宋" w:eastAsia="仿宋_GB2312"/>
          <w:sz w:val="32"/>
          <w:szCs w:val="32"/>
        </w:rPr>
        <w:t>400000</w:t>
      </w:r>
      <w:r>
        <w:rPr>
          <w:rFonts w:ascii="仿宋_GB2312" w:hAnsi="华文中宋" w:eastAsia="仿宋_GB2312"/>
          <w:sz w:val="32"/>
          <w:szCs w:val="32"/>
        </w:rPr>
        <w:t>元）</w:t>
      </w:r>
      <w:r>
        <w:rPr>
          <w:rFonts w:hint="eastAsia" w:ascii="仿宋_GB2312" w:hAnsi="华文中宋" w:eastAsia="仿宋_GB2312"/>
          <w:sz w:val="32"/>
          <w:szCs w:val="32"/>
        </w:rPr>
        <w:t>。</w:t>
      </w:r>
      <w:r>
        <w:rPr>
          <w:rFonts w:ascii="仿宋_GB2312" w:hAnsi="华文中宋" w:eastAsia="仿宋_GB2312"/>
          <w:sz w:val="32"/>
          <w:szCs w:val="32"/>
        </w:rPr>
        <w:t>湖北鄂东绿康新型材料有限公司</w:t>
      </w:r>
      <w:r>
        <w:rPr>
          <w:rFonts w:hint="eastAsia" w:ascii="仿宋_GB2312" w:hAnsi="华文中宋" w:eastAsia="仿宋_GB2312"/>
          <w:sz w:val="32"/>
          <w:szCs w:val="32"/>
        </w:rPr>
        <w:t>需在</w:t>
      </w:r>
      <w:r>
        <w:rPr>
          <w:rFonts w:ascii="仿宋_GB2312" w:hAnsi="华文中宋" w:eastAsia="仿宋_GB2312"/>
          <w:sz w:val="32"/>
          <w:szCs w:val="32"/>
        </w:rPr>
        <w:t>签订成交合同</w:t>
      </w:r>
      <w:r>
        <w:rPr>
          <w:rFonts w:hint="eastAsia" w:ascii="仿宋_GB2312" w:hAnsi="华文中宋" w:eastAsia="仿宋_GB2312"/>
          <w:sz w:val="32"/>
          <w:szCs w:val="32"/>
        </w:rPr>
        <w:t>后</w:t>
      </w:r>
      <w:r>
        <w:rPr>
          <w:rFonts w:ascii="仿宋_GB2312" w:hAnsi="华文中宋" w:eastAsia="仿宋_GB2312"/>
          <w:sz w:val="32"/>
          <w:szCs w:val="32"/>
        </w:rPr>
        <w:t>十个工作日之内</w:t>
      </w:r>
      <w:r>
        <w:rPr>
          <w:rFonts w:hint="eastAsia" w:ascii="仿宋_GB2312" w:hAnsi="华文中宋" w:eastAsia="仿宋_GB2312"/>
          <w:sz w:val="32"/>
          <w:szCs w:val="32"/>
        </w:rPr>
        <w:t>缴清矿业权出让收益。</w:t>
      </w:r>
    </w:p>
    <w:p>
      <w:pPr>
        <w:spacing w:line="58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（五）矿区范围由9个拐点坐标圈定，出让采矿权矿区面积0.1192Km</w:t>
      </w:r>
      <w:r>
        <w:rPr>
          <w:rFonts w:hint="eastAsia" w:ascii="仿宋_GB2312" w:hAnsi="华文中宋" w:eastAsia="仿宋_GB2312"/>
          <w:sz w:val="32"/>
          <w:szCs w:val="32"/>
          <w:vertAlign w:val="superscript"/>
        </w:rPr>
        <w:t>2</w:t>
      </w:r>
      <w:r>
        <w:rPr>
          <w:rFonts w:hint="eastAsia" w:ascii="仿宋_GB2312" w:hAnsi="华文中宋" w:eastAsia="仿宋_GB2312"/>
          <w:sz w:val="32"/>
          <w:szCs w:val="32"/>
        </w:rPr>
        <w:t>，开采深度+194.9米至+50米；开采矿种：建筑石料用石灰岩；开采方式：露天开采；资源</w:t>
      </w:r>
      <w:r>
        <w:rPr>
          <w:rFonts w:ascii="仿宋_GB2312" w:hAnsi="华文中宋" w:eastAsia="仿宋_GB2312"/>
          <w:sz w:val="32"/>
          <w:szCs w:val="32"/>
        </w:rPr>
        <w:t>储量：</w:t>
      </w:r>
      <w:r>
        <w:rPr>
          <w:rFonts w:hint="eastAsia" w:ascii="仿宋_GB2312" w:hAnsi="华文中宋" w:eastAsia="仿宋_GB2312"/>
          <w:sz w:val="32"/>
          <w:szCs w:val="32"/>
        </w:rPr>
        <w:t>矿界内累计查明建筑石料用石灰岩矿经济基础储量（122b）1653.76万吨，可采储量1013.22万吨。矿山生产规模：200万吨/年。拐点坐标如下（国家2000坐标系）：</w:t>
      </w:r>
    </w:p>
    <w:tbl>
      <w:tblPr>
        <w:tblStyle w:val="5"/>
        <w:tblW w:w="0" w:type="auto"/>
        <w:jc w:val="center"/>
        <w:shd w:val="clear" w:color="auto" w:fill="FFFFFF"/>
        <w:tblLayout w:type="fixed"/>
        <w:tblCellMar>
          <w:top w:w="0" w:type="dxa"/>
          <w:left w:w="0" w:type="dxa"/>
          <w:bottom w:w="0" w:type="dxa"/>
          <w:right w:w="0" w:type="dxa"/>
        </w:tblCellMar>
      </w:tblPr>
      <w:tblGrid>
        <w:gridCol w:w="900"/>
        <w:gridCol w:w="2880"/>
        <w:gridCol w:w="3060"/>
      </w:tblGrid>
      <w:tr>
        <w:tblPrEx>
          <w:tblCellMar>
            <w:top w:w="0" w:type="dxa"/>
            <w:left w:w="0" w:type="dxa"/>
            <w:bottom w:w="0" w:type="dxa"/>
            <w:right w:w="0" w:type="dxa"/>
          </w:tblCellMar>
        </w:tblPrEx>
        <w:trPr>
          <w:jc w:val="center"/>
        </w:trPr>
        <w:tc>
          <w:tcPr>
            <w:tcW w:w="900" w:type="dxa"/>
            <w:tcBorders>
              <w:top w:val="single" w:color="000000" w:sz="8" w:space="0"/>
              <w:left w:val="single" w:color="000000" w:sz="8" w:space="0"/>
              <w:bottom w:val="single" w:color="000000" w:sz="4" w:space="0"/>
              <w:right w:val="single" w:color="000000" w:sz="8" w:space="0"/>
            </w:tcBorders>
            <w:shd w:val="clear" w:color="auto" w:fill="FFFFFF"/>
            <w:vAlign w:val="center"/>
          </w:tcPr>
          <w:p>
            <w:pPr>
              <w:spacing w:line="580" w:lineRule="exact"/>
              <w:jc w:val="center"/>
              <w:rPr>
                <w:rFonts w:ascii="仿宋_GB2312" w:hAnsi="华文中宋" w:eastAsia="仿宋_GB2312"/>
                <w:sz w:val="32"/>
                <w:szCs w:val="32"/>
              </w:rPr>
            </w:pPr>
            <w:r>
              <w:rPr>
                <w:rFonts w:hint="eastAsia" w:ascii="仿宋_GB2312" w:hAnsi="华文中宋" w:eastAsia="仿宋_GB2312"/>
                <w:sz w:val="32"/>
                <w:szCs w:val="32"/>
              </w:rPr>
              <w:t>点号</w:t>
            </w:r>
          </w:p>
        </w:tc>
        <w:tc>
          <w:tcPr>
            <w:tcW w:w="2880" w:type="dxa"/>
            <w:tcBorders>
              <w:top w:val="single" w:color="000000" w:sz="8" w:space="0"/>
              <w:left w:val="nil"/>
              <w:bottom w:val="single" w:color="000000" w:sz="4" w:space="0"/>
              <w:right w:val="single" w:color="000000" w:sz="8" w:space="0"/>
            </w:tcBorders>
            <w:shd w:val="clear" w:color="auto" w:fill="FFFFFF"/>
            <w:vAlign w:val="center"/>
          </w:tcPr>
          <w:p>
            <w:pPr>
              <w:spacing w:line="580" w:lineRule="exact"/>
              <w:jc w:val="center"/>
              <w:rPr>
                <w:rFonts w:ascii="仿宋_GB2312" w:hAnsi="华文中宋" w:eastAsia="仿宋_GB2312"/>
                <w:sz w:val="32"/>
                <w:szCs w:val="32"/>
              </w:rPr>
            </w:pPr>
            <w:r>
              <w:rPr>
                <w:rFonts w:hint="eastAsia" w:ascii="仿宋_GB2312" w:hAnsi="华文中宋" w:eastAsia="仿宋_GB2312"/>
                <w:sz w:val="32"/>
                <w:szCs w:val="32"/>
              </w:rPr>
              <w:t>X坐标</w:t>
            </w:r>
          </w:p>
        </w:tc>
        <w:tc>
          <w:tcPr>
            <w:tcW w:w="3060" w:type="dxa"/>
            <w:tcBorders>
              <w:top w:val="single" w:color="000000" w:sz="8" w:space="0"/>
              <w:left w:val="nil"/>
              <w:bottom w:val="single" w:color="000000" w:sz="4" w:space="0"/>
              <w:right w:val="single" w:color="000000" w:sz="8" w:space="0"/>
            </w:tcBorders>
            <w:shd w:val="clear" w:color="auto" w:fill="FFFFFF"/>
            <w:vAlign w:val="center"/>
          </w:tcPr>
          <w:p>
            <w:pPr>
              <w:spacing w:line="580" w:lineRule="exact"/>
              <w:jc w:val="center"/>
              <w:rPr>
                <w:rFonts w:ascii="仿宋_GB2312" w:hAnsi="华文中宋" w:eastAsia="仿宋_GB2312"/>
                <w:sz w:val="32"/>
                <w:szCs w:val="32"/>
              </w:rPr>
            </w:pPr>
            <w:r>
              <w:rPr>
                <w:rFonts w:hint="eastAsia" w:ascii="仿宋_GB2312" w:hAnsi="华文中宋" w:eastAsia="仿宋_GB2312"/>
                <w:sz w:val="32"/>
                <w:szCs w:val="32"/>
              </w:rPr>
              <w:t>Y坐标</w:t>
            </w:r>
          </w:p>
        </w:tc>
      </w:tr>
      <w:tr>
        <w:tblPrEx>
          <w:shd w:val="clear" w:color="auto" w:fill="FFFFFF"/>
          <w:tblCellMar>
            <w:top w:w="0" w:type="dxa"/>
            <w:left w:w="0" w:type="dxa"/>
            <w:bottom w:w="0" w:type="dxa"/>
            <w:right w:w="0" w:type="dxa"/>
          </w:tblCellMar>
        </w:tblPrEx>
        <w:trPr>
          <w:trHeight w:val="356"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80" w:lineRule="exact"/>
              <w:jc w:val="center"/>
              <w:rPr>
                <w:rFonts w:ascii="仿宋_GB2312" w:hAnsi="华文中宋" w:eastAsia="仿宋_GB2312"/>
                <w:sz w:val="32"/>
                <w:szCs w:val="32"/>
              </w:rPr>
            </w:pPr>
            <w:r>
              <w:rPr>
                <w:rFonts w:hint="eastAsia" w:ascii="仿宋_GB2312" w:hAnsi="华文中宋" w:eastAsia="仿宋_GB2312"/>
                <w:sz w:val="32"/>
                <w:szCs w:val="32"/>
              </w:rPr>
              <w:t>1</w:t>
            </w:r>
          </w:p>
        </w:tc>
        <w:tc>
          <w:tcPr>
            <w:tcW w:w="2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8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3323019.02</w:t>
            </w:r>
          </w:p>
        </w:tc>
        <w:tc>
          <w:tcPr>
            <w:tcW w:w="3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8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38589885.48</w:t>
            </w:r>
          </w:p>
        </w:tc>
      </w:tr>
      <w:tr>
        <w:tblPrEx>
          <w:shd w:val="clear" w:color="auto" w:fill="FFFFFF"/>
          <w:tblCellMar>
            <w:top w:w="0" w:type="dxa"/>
            <w:left w:w="0" w:type="dxa"/>
            <w:bottom w:w="0" w:type="dxa"/>
            <w:right w:w="0" w:type="dxa"/>
          </w:tblCellMar>
        </w:tblPrEx>
        <w:trPr>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80" w:lineRule="exact"/>
              <w:jc w:val="center"/>
              <w:rPr>
                <w:rFonts w:ascii="仿宋_GB2312" w:hAnsi="华文中宋" w:eastAsia="仿宋_GB2312"/>
                <w:sz w:val="32"/>
                <w:szCs w:val="32"/>
              </w:rPr>
            </w:pPr>
            <w:r>
              <w:rPr>
                <w:rFonts w:hint="eastAsia" w:ascii="仿宋_GB2312" w:hAnsi="华文中宋" w:eastAsia="仿宋_GB2312"/>
                <w:sz w:val="32"/>
                <w:szCs w:val="32"/>
              </w:rPr>
              <w:t>2</w:t>
            </w:r>
          </w:p>
        </w:tc>
        <w:tc>
          <w:tcPr>
            <w:tcW w:w="2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8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3323017.70</w:t>
            </w:r>
          </w:p>
        </w:tc>
        <w:tc>
          <w:tcPr>
            <w:tcW w:w="3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8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38589934.74</w:t>
            </w:r>
          </w:p>
        </w:tc>
      </w:tr>
      <w:tr>
        <w:tblPrEx>
          <w:shd w:val="clear" w:color="auto" w:fill="FFFFFF"/>
          <w:tblCellMar>
            <w:top w:w="0" w:type="dxa"/>
            <w:left w:w="0" w:type="dxa"/>
            <w:bottom w:w="0" w:type="dxa"/>
            <w:right w:w="0" w:type="dxa"/>
          </w:tblCellMar>
        </w:tblPrEx>
        <w:trPr>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80" w:lineRule="exact"/>
              <w:jc w:val="center"/>
              <w:rPr>
                <w:rFonts w:ascii="仿宋_GB2312" w:hAnsi="华文中宋" w:eastAsia="仿宋_GB2312"/>
                <w:sz w:val="32"/>
                <w:szCs w:val="32"/>
              </w:rPr>
            </w:pPr>
            <w:r>
              <w:rPr>
                <w:rFonts w:hint="eastAsia" w:ascii="仿宋_GB2312" w:hAnsi="华文中宋" w:eastAsia="仿宋_GB2312"/>
                <w:sz w:val="32"/>
                <w:szCs w:val="32"/>
              </w:rPr>
              <w:t>3</w:t>
            </w:r>
          </w:p>
        </w:tc>
        <w:tc>
          <w:tcPr>
            <w:tcW w:w="2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8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3322967.91</w:t>
            </w:r>
          </w:p>
        </w:tc>
        <w:tc>
          <w:tcPr>
            <w:tcW w:w="3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8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38590014.81</w:t>
            </w:r>
          </w:p>
        </w:tc>
      </w:tr>
      <w:tr>
        <w:tblPrEx>
          <w:shd w:val="clear" w:color="auto" w:fill="FFFFFF"/>
          <w:tblCellMar>
            <w:top w:w="0" w:type="dxa"/>
            <w:left w:w="0" w:type="dxa"/>
            <w:bottom w:w="0" w:type="dxa"/>
            <w:right w:w="0" w:type="dxa"/>
          </w:tblCellMar>
        </w:tblPrEx>
        <w:trPr>
          <w:trHeight w:val="356"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80" w:lineRule="exact"/>
              <w:jc w:val="center"/>
              <w:rPr>
                <w:rFonts w:ascii="仿宋_GB2312" w:hAnsi="华文中宋" w:eastAsia="仿宋_GB2312"/>
                <w:sz w:val="32"/>
                <w:szCs w:val="32"/>
              </w:rPr>
            </w:pPr>
            <w:r>
              <w:rPr>
                <w:rFonts w:hint="eastAsia" w:ascii="仿宋_GB2312" w:hAnsi="华文中宋" w:eastAsia="仿宋_GB2312"/>
                <w:sz w:val="32"/>
                <w:szCs w:val="32"/>
              </w:rPr>
              <w:t>4</w:t>
            </w:r>
          </w:p>
        </w:tc>
        <w:tc>
          <w:tcPr>
            <w:tcW w:w="2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8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3322784.65</w:t>
            </w:r>
          </w:p>
        </w:tc>
        <w:tc>
          <w:tcPr>
            <w:tcW w:w="3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8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38590142.08</w:t>
            </w:r>
          </w:p>
        </w:tc>
      </w:tr>
      <w:tr>
        <w:tblPrEx>
          <w:shd w:val="clear" w:color="auto" w:fill="FFFFFF"/>
          <w:tblCellMar>
            <w:top w:w="0" w:type="dxa"/>
            <w:left w:w="0" w:type="dxa"/>
            <w:bottom w:w="0" w:type="dxa"/>
            <w:right w:w="0" w:type="dxa"/>
          </w:tblCellMar>
        </w:tblPrEx>
        <w:trPr>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80" w:lineRule="exact"/>
              <w:jc w:val="center"/>
              <w:rPr>
                <w:rFonts w:ascii="仿宋_GB2312" w:hAnsi="华文中宋" w:eastAsia="仿宋_GB2312"/>
                <w:sz w:val="32"/>
                <w:szCs w:val="32"/>
              </w:rPr>
            </w:pPr>
            <w:r>
              <w:rPr>
                <w:rFonts w:hint="eastAsia" w:ascii="仿宋_GB2312" w:hAnsi="华文中宋" w:eastAsia="仿宋_GB2312"/>
                <w:sz w:val="32"/>
                <w:szCs w:val="32"/>
              </w:rPr>
              <w:t>5</w:t>
            </w:r>
          </w:p>
        </w:tc>
        <w:tc>
          <w:tcPr>
            <w:tcW w:w="2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8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3322703.84</w:t>
            </w:r>
          </w:p>
        </w:tc>
        <w:tc>
          <w:tcPr>
            <w:tcW w:w="3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8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38590225.65</w:t>
            </w:r>
          </w:p>
        </w:tc>
      </w:tr>
      <w:tr>
        <w:tblPrEx>
          <w:shd w:val="clear" w:color="auto" w:fill="FFFFFF"/>
          <w:tblCellMar>
            <w:top w:w="0" w:type="dxa"/>
            <w:left w:w="0" w:type="dxa"/>
            <w:bottom w:w="0" w:type="dxa"/>
            <w:right w:w="0" w:type="dxa"/>
          </w:tblCellMar>
        </w:tblPrEx>
        <w:trPr>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80" w:lineRule="exact"/>
              <w:jc w:val="center"/>
              <w:rPr>
                <w:rFonts w:ascii="仿宋_GB2312" w:hAnsi="华文中宋" w:eastAsia="仿宋_GB2312"/>
                <w:sz w:val="32"/>
                <w:szCs w:val="32"/>
              </w:rPr>
            </w:pPr>
            <w:r>
              <w:rPr>
                <w:rFonts w:hint="eastAsia" w:ascii="仿宋_GB2312" w:hAnsi="华文中宋" w:eastAsia="仿宋_GB2312"/>
                <w:sz w:val="32"/>
                <w:szCs w:val="32"/>
              </w:rPr>
              <w:t>6</w:t>
            </w:r>
          </w:p>
        </w:tc>
        <w:tc>
          <w:tcPr>
            <w:tcW w:w="2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8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3322607.22</w:t>
            </w:r>
          </w:p>
        </w:tc>
        <w:tc>
          <w:tcPr>
            <w:tcW w:w="3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8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38590486.07</w:t>
            </w:r>
          </w:p>
        </w:tc>
      </w:tr>
      <w:tr>
        <w:tblPrEx>
          <w:shd w:val="clear" w:color="auto" w:fill="FFFFFF"/>
          <w:tblCellMar>
            <w:top w:w="0" w:type="dxa"/>
            <w:left w:w="0" w:type="dxa"/>
            <w:bottom w:w="0" w:type="dxa"/>
            <w:right w:w="0" w:type="dxa"/>
          </w:tblCellMar>
        </w:tblPrEx>
        <w:trPr>
          <w:trHeight w:val="384"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80" w:lineRule="exact"/>
              <w:jc w:val="center"/>
              <w:rPr>
                <w:rFonts w:ascii="仿宋_GB2312" w:hAnsi="华文中宋" w:eastAsia="仿宋_GB2312"/>
                <w:sz w:val="32"/>
                <w:szCs w:val="32"/>
              </w:rPr>
            </w:pPr>
            <w:r>
              <w:rPr>
                <w:rFonts w:hint="eastAsia" w:ascii="仿宋_GB2312" w:hAnsi="华文中宋" w:eastAsia="仿宋_GB2312"/>
                <w:sz w:val="32"/>
                <w:szCs w:val="32"/>
              </w:rPr>
              <w:t>7</w:t>
            </w:r>
          </w:p>
        </w:tc>
        <w:tc>
          <w:tcPr>
            <w:tcW w:w="2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8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3322508.42</w:t>
            </w:r>
          </w:p>
        </w:tc>
        <w:tc>
          <w:tcPr>
            <w:tcW w:w="3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8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38590485.96</w:t>
            </w:r>
          </w:p>
        </w:tc>
      </w:tr>
      <w:tr>
        <w:tblPrEx>
          <w:shd w:val="clear" w:color="auto" w:fill="FFFFFF"/>
          <w:tblCellMar>
            <w:top w:w="0" w:type="dxa"/>
            <w:left w:w="0" w:type="dxa"/>
            <w:bottom w:w="0" w:type="dxa"/>
            <w:right w:w="0" w:type="dxa"/>
          </w:tblCellMar>
        </w:tblPrEx>
        <w:trPr>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80" w:lineRule="exact"/>
              <w:jc w:val="center"/>
              <w:rPr>
                <w:rFonts w:ascii="仿宋_GB2312" w:hAnsi="华文中宋" w:eastAsia="仿宋_GB2312"/>
                <w:sz w:val="32"/>
                <w:szCs w:val="32"/>
              </w:rPr>
            </w:pPr>
            <w:r>
              <w:rPr>
                <w:rFonts w:hint="eastAsia" w:ascii="仿宋_GB2312" w:hAnsi="华文中宋" w:eastAsia="仿宋_GB2312"/>
                <w:sz w:val="32"/>
                <w:szCs w:val="32"/>
              </w:rPr>
              <w:t>8</w:t>
            </w:r>
          </w:p>
        </w:tc>
        <w:tc>
          <w:tcPr>
            <w:tcW w:w="2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8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3322633.92</w:t>
            </w:r>
          </w:p>
        </w:tc>
        <w:tc>
          <w:tcPr>
            <w:tcW w:w="3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8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38589983.16</w:t>
            </w:r>
          </w:p>
        </w:tc>
      </w:tr>
      <w:tr>
        <w:tblPrEx>
          <w:shd w:val="clear" w:color="auto" w:fill="FFFFFF"/>
          <w:tblCellMar>
            <w:top w:w="0" w:type="dxa"/>
            <w:left w:w="0" w:type="dxa"/>
            <w:bottom w:w="0" w:type="dxa"/>
            <w:right w:w="0" w:type="dxa"/>
          </w:tblCellMar>
        </w:tblPrEx>
        <w:trPr>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80" w:lineRule="exact"/>
              <w:jc w:val="center"/>
              <w:rPr>
                <w:rFonts w:ascii="仿宋_GB2312" w:hAnsi="华文中宋" w:eastAsia="仿宋_GB2312"/>
                <w:sz w:val="32"/>
                <w:szCs w:val="32"/>
              </w:rPr>
            </w:pPr>
            <w:r>
              <w:rPr>
                <w:rFonts w:hint="eastAsia" w:ascii="仿宋_GB2312" w:hAnsi="华文中宋" w:eastAsia="仿宋_GB2312"/>
                <w:sz w:val="32"/>
                <w:szCs w:val="32"/>
              </w:rPr>
              <w:t>9</w:t>
            </w:r>
          </w:p>
        </w:tc>
        <w:tc>
          <w:tcPr>
            <w:tcW w:w="2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8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3322752.02</w:t>
            </w:r>
          </w:p>
        </w:tc>
        <w:tc>
          <w:tcPr>
            <w:tcW w:w="3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8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38589885.43</w:t>
            </w:r>
          </w:p>
        </w:tc>
      </w:tr>
    </w:tbl>
    <w:p>
      <w:pPr>
        <w:spacing w:line="52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w:t>
      </w:r>
      <w:r>
        <w:rPr>
          <w:rFonts w:ascii="仿宋_GB2312" w:hAnsi="华文中宋" w:eastAsia="仿宋_GB2312"/>
          <w:sz w:val="32"/>
          <w:szCs w:val="32"/>
        </w:rPr>
        <w:t>六）竞得人需在签订合同后一年内持有效文件及相关资料到</w:t>
      </w:r>
      <w:r>
        <w:rPr>
          <w:rFonts w:hint="eastAsia" w:ascii="仿宋_GB2312" w:hAnsi="华文中宋" w:eastAsia="仿宋_GB2312"/>
          <w:sz w:val="32"/>
          <w:szCs w:val="32"/>
        </w:rPr>
        <w:t>大冶市自然资源和</w:t>
      </w:r>
      <w:r>
        <w:rPr>
          <w:rFonts w:ascii="仿宋_GB2312" w:hAnsi="华文中宋" w:eastAsia="仿宋_GB2312"/>
          <w:sz w:val="32"/>
          <w:szCs w:val="32"/>
        </w:rPr>
        <w:t>规划局办理采矿权</w:t>
      </w:r>
      <w:r>
        <w:rPr>
          <w:rFonts w:hint="eastAsia" w:ascii="仿宋_GB2312" w:hAnsi="华文中宋" w:eastAsia="仿宋_GB2312"/>
          <w:sz w:val="32"/>
          <w:szCs w:val="32"/>
        </w:rPr>
        <w:t>新立</w:t>
      </w:r>
      <w:r>
        <w:rPr>
          <w:rFonts w:ascii="仿宋_GB2312" w:hAnsi="华文中宋" w:eastAsia="仿宋_GB2312"/>
          <w:sz w:val="32"/>
          <w:szCs w:val="32"/>
        </w:rPr>
        <w:t>登记手续</w:t>
      </w:r>
      <w:r>
        <w:rPr>
          <w:rFonts w:hint="eastAsia" w:ascii="仿宋_GB2312" w:hAnsi="华文中宋" w:eastAsia="仿宋_GB2312"/>
          <w:sz w:val="32"/>
          <w:szCs w:val="32"/>
        </w:rPr>
        <w:t>，领取采矿许可证。</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、公示期限</w:t>
      </w:r>
    </w:p>
    <w:p>
      <w:pPr>
        <w:spacing w:line="520" w:lineRule="exact"/>
        <w:ind w:firstLine="640" w:firstLineChars="200"/>
        <w:rPr>
          <w:rFonts w:hint="eastAsia" w:ascii="仿宋_GB2312" w:hAnsi="华文中宋" w:eastAsia="仿宋_GB2312"/>
          <w:sz w:val="32"/>
          <w:szCs w:val="32"/>
          <w:lang w:eastAsia="zh-CN"/>
        </w:rPr>
      </w:pPr>
      <w:r>
        <w:rPr>
          <w:rFonts w:hint="eastAsia" w:ascii="仿宋_GB2312" w:hAnsi="华文中宋" w:eastAsia="仿宋_GB2312"/>
          <w:sz w:val="32"/>
          <w:szCs w:val="32"/>
        </w:rPr>
        <w:t>公示时间为十个工作日，自2021年1月2</w:t>
      </w:r>
      <w:r>
        <w:rPr>
          <w:rFonts w:hint="eastAsia" w:ascii="仿宋_GB2312" w:hAnsi="华文中宋" w:eastAsia="仿宋_GB2312"/>
          <w:sz w:val="32"/>
          <w:szCs w:val="32"/>
          <w:lang w:val="en-US" w:eastAsia="zh-CN"/>
        </w:rPr>
        <w:t>9</w:t>
      </w:r>
      <w:r>
        <w:rPr>
          <w:rFonts w:hint="eastAsia" w:ascii="仿宋_GB2312" w:hAnsi="华文中宋" w:eastAsia="仿宋_GB2312"/>
          <w:sz w:val="32"/>
          <w:szCs w:val="32"/>
        </w:rPr>
        <w:t>日至2021年2月</w:t>
      </w:r>
      <w:r>
        <w:rPr>
          <w:rFonts w:hint="eastAsia" w:ascii="仿宋_GB2312" w:hAnsi="华文中宋" w:eastAsia="仿宋_GB2312"/>
          <w:sz w:val="32"/>
          <w:szCs w:val="32"/>
          <w:lang w:val="en-US" w:eastAsia="zh-CN"/>
        </w:rPr>
        <w:t>10</w:t>
      </w:r>
      <w:r>
        <w:rPr>
          <w:rFonts w:hint="eastAsia" w:ascii="仿宋_GB2312" w:hAnsi="华文中宋" w:eastAsia="仿宋_GB2312"/>
          <w:sz w:val="32"/>
          <w:szCs w:val="32"/>
        </w:rPr>
        <w:t>日止。在</w:t>
      </w:r>
      <w:r>
        <w:rPr>
          <w:rFonts w:ascii="仿宋_GB2312" w:hAnsi="华文中宋" w:eastAsia="仿宋_GB2312"/>
          <w:sz w:val="32"/>
          <w:szCs w:val="32"/>
        </w:rPr>
        <w:t>公示期内如</w:t>
      </w:r>
      <w:r>
        <w:rPr>
          <w:rFonts w:hint="eastAsia" w:ascii="仿宋_GB2312" w:hAnsi="华文中宋" w:eastAsia="仿宋_GB2312"/>
          <w:sz w:val="32"/>
          <w:szCs w:val="32"/>
        </w:rPr>
        <w:t>对挂牌结果有异议的，请在公示期内以书面材料形式送达大冶市自然资源和规划局</w:t>
      </w:r>
      <w:r>
        <w:rPr>
          <w:rFonts w:hint="eastAsia" w:ascii="仿宋_GB2312" w:hAnsi="华文中宋" w:eastAsia="仿宋_GB2312"/>
          <w:sz w:val="32"/>
          <w:szCs w:val="32"/>
          <w:lang w:eastAsia="zh-CN"/>
        </w:rPr>
        <w:t>，</w:t>
      </w:r>
      <w:r>
        <w:rPr>
          <w:rFonts w:hint="eastAsia" w:ascii="仿宋_GB2312" w:hAnsi="华文中宋" w:eastAsia="仿宋_GB2312"/>
          <w:sz w:val="32"/>
          <w:szCs w:val="32"/>
        </w:rPr>
        <w:t>联系人汪均</w:t>
      </w:r>
      <w:r>
        <w:rPr>
          <w:rFonts w:hint="eastAsia" w:ascii="仿宋_GB2312" w:hAnsi="华文中宋" w:eastAsia="仿宋_GB2312"/>
          <w:sz w:val="32"/>
          <w:szCs w:val="32"/>
          <w:lang w:eastAsia="zh-CN"/>
        </w:rPr>
        <w:t>，</w:t>
      </w:r>
      <w:r>
        <w:rPr>
          <w:rFonts w:hint="eastAsia" w:ascii="仿宋_GB2312" w:hAnsi="华文中宋" w:eastAsia="仿宋_GB2312"/>
          <w:sz w:val="32"/>
          <w:szCs w:val="32"/>
        </w:rPr>
        <w:t>联系电话</w:t>
      </w:r>
      <w:r>
        <w:rPr>
          <w:rFonts w:ascii="仿宋_GB2312" w:hAnsi="华文中宋" w:eastAsia="仿宋_GB2312"/>
          <w:sz w:val="32"/>
          <w:szCs w:val="32"/>
        </w:rPr>
        <w:t>0714</w:t>
      </w:r>
      <w:r>
        <w:rPr>
          <w:rFonts w:hint="eastAsia" w:ascii="仿宋_GB2312" w:hAnsi="华文中宋" w:eastAsia="仿宋_GB2312"/>
          <w:sz w:val="32"/>
          <w:szCs w:val="32"/>
        </w:rPr>
        <w:t>-8765515</w:t>
      </w:r>
      <w:r>
        <w:rPr>
          <w:rFonts w:hint="eastAsia" w:ascii="仿宋_GB2312" w:hAnsi="华文中宋" w:eastAsia="仿宋_GB2312"/>
          <w:sz w:val="32"/>
          <w:szCs w:val="32"/>
          <w:lang w:eastAsia="zh-CN"/>
        </w:rPr>
        <w:t>。</w:t>
      </w:r>
    </w:p>
    <w:p>
      <w:pPr>
        <w:spacing w:line="520" w:lineRule="exact"/>
        <w:jc w:val="right"/>
        <w:rPr>
          <w:rFonts w:ascii="仿宋_GB2312" w:hAnsi="华文中宋" w:eastAsia="仿宋_GB2312"/>
          <w:sz w:val="32"/>
          <w:szCs w:val="32"/>
        </w:rPr>
      </w:pPr>
      <w:bookmarkStart w:id="0" w:name="_GoBack"/>
      <w:bookmarkEnd w:id="0"/>
    </w:p>
    <w:p>
      <w:pPr>
        <w:spacing w:line="520" w:lineRule="exact"/>
        <w:jc w:val="right"/>
        <w:rPr>
          <w:rFonts w:ascii="仿宋_GB2312" w:hAnsi="华文中宋" w:eastAsia="仿宋_GB2312"/>
          <w:sz w:val="32"/>
          <w:szCs w:val="32"/>
        </w:rPr>
      </w:pPr>
    </w:p>
    <w:p>
      <w:pPr>
        <w:spacing w:line="520" w:lineRule="exact"/>
        <w:jc w:val="center"/>
        <w:rPr>
          <w:rFonts w:ascii="仿宋_GB2312" w:hAnsi="华文中宋" w:eastAsia="仿宋_GB2312"/>
          <w:sz w:val="32"/>
          <w:szCs w:val="32"/>
        </w:rPr>
      </w:pPr>
      <w:r>
        <w:rPr>
          <w:rFonts w:hint="eastAsia" w:ascii="仿宋_GB2312" w:hAnsi="华文中宋" w:eastAsia="仿宋_GB2312"/>
          <w:sz w:val="32"/>
          <w:szCs w:val="32"/>
          <w:lang w:val="en-US" w:eastAsia="zh-CN"/>
        </w:rPr>
        <w:t xml:space="preserve">                     </w:t>
      </w:r>
      <w:r>
        <w:rPr>
          <w:rFonts w:hint="eastAsia" w:ascii="仿宋_GB2312" w:hAnsi="华文中宋" w:eastAsia="仿宋_GB2312"/>
          <w:sz w:val="32"/>
          <w:szCs w:val="32"/>
        </w:rPr>
        <w:t>大冶市自然资源和规划局</w:t>
      </w:r>
    </w:p>
    <w:p>
      <w:pPr>
        <w:wordWrap/>
        <w:spacing w:line="520" w:lineRule="exact"/>
        <w:jc w:val="center"/>
        <w:rPr>
          <w:rFonts w:ascii="仿宋_GB2312" w:hAnsi="华文中宋" w:eastAsia="仿宋_GB2312"/>
          <w:sz w:val="32"/>
          <w:szCs w:val="32"/>
        </w:rPr>
      </w:pPr>
      <w:r>
        <w:rPr>
          <w:rFonts w:hint="eastAsia" w:ascii="仿宋_GB2312" w:hAnsi="华文中宋" w:eastAsia="仿宋_GB2312"/>
          <w:sz w:val="32"/>
          <w:szCs w:val="32"/>
          <w:lang w:val="en-US" w:eastAsia="zh-CN"/>
        </w:rPr>
        <w:t xml:space="preserve">                     </w:t>
      </w:r>
      <w:r>
        <w:rPr>
          <w:rFonts w:ascii="仿宋_GB2312" w:hAnsi="华文中宋" w:eastAsia="仿宋_GB2312"/>
          <w:sz w:val="32"/>
          <w:szCs w:val="32"/>
        </w:rPr>
        <w:t>20</w:t>
      </w:r>
      <w:r>
        <w:rPr>
          <w:rFonts w:hint="eastAsia" w:ascii="仿宋_GB2312" w:hAnsi="华文中宋" w:eastAsia="仿宋_GB2312"/>
          <w:sz w:val="32"/>
          <w:szCs w:val="32"/>
        </w:rPr>
        <w:t>21年1月2</w:t>
      </w:r>
      <w:r>
        <w:rPr>
          <w:rFonts w:hint="eastAsia" w:ascii="仿宋_GB2312" w:hAnsi="华文中宋" w:eastAsia="仿宋_GB2312"/>
          <w:sz w:val="32"/>
          <w:szCs w:val="32"/>
          <w:lang w:val="en-US" w:eastAsia="zh-CN"/>
        </w:rPr>
        <w:t>9</w:t>
      </w:r>
      <w:r>
        <w:rPr>
          <w:rFonts w:hint="eastAsia" w:ascii="仿宋_GB2312" w:hAnsi="华文中宋" w:eastAsia="仿宋_GB2312"/>
          <w:sz w:val="32"/>
          <w:szCs w:val="32"/>
        </w:rPr>
        <w:t>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330"/>
    <w:rsid w:val="0003208A"/>
    <w:rsid w:val="00053710"/>
    <w:rsid w:val="00054F6F"/>
    <w:rsid w:val="00083B58"/>
    <w:rsid w:val="000904FB"/>
    <w:rsid w:val="000E0C56"/>
    <w:rsid w:val="00175442"/>
    <w:rsid w:val="00175C10"/>
    <w:rsid w:val="00177D07"/>
    <w:rsid w:val="001B2989"/>
    <w:rsid w:val="001E3E2F"/>
    <w:rsid w:val="001F2B2B"/>
    <w:rsid w:val="00236B5F"/>
    <w:rsid w:val="002A1D8E"/>
    <w:rsid w:val="002A231A"/>
    <w:rsid w:val="002D115B"/>
    <w:rsid w:val="00420A15"/>
    <w:rsid w:val="004747E8"/>
    <w:rsid w:val="004C76AF"/>
    <w:rsid w:val="004E3A16"/>
    <w:rsid w:val="004F0221"/>
    <w:rsid w:val="004F0DBC"/>
    <w:rsid w:val="00502617"/>
    <w:rsid w:val="0051025C"/>
    <w:rsid w:val="00533DE2"/>
    <w:rsid w:val="0059623B"/>
    <w:rsid w:val="005B53CE"/>
    <w:rsid w:val="005D097F"/>
    <w:rsid w:val="005E2361"/>
    <w:rsid w:val="005F7DAC"/>
    <w:rsid w:val="006046FB"/>
    <w:rsid w:val="0064564D"/>
    <w:rsid w:val="00693137"/>
    <w:rsid w:val="00697E15"/>
    <w:rsid w:val="006C2EB9"/>
    <w:rsid w:val="0070667F"/>
    <w:rsid w:val="00724C27"/>
    <w:rsid w:val="007B2873"/>
    <w:rsid w:val="007B3818"/>
    <w:rsid w:val="007B727F"/>
    <w:rsid w:val="007C70F9"/>
    <w:rsid w:val="00831416"/>
    <w:rsid w:val="008471DA"/>
    <w:rsid w:val="00855750"/>
    <w:rsid w:val="008855EF"/>
    <w:rsid w:val="008C35AB"/>
    <w:rsid w:val="008E7023"/>
    <w:rsid w:val="00940D6D"/>
    <w:rsid w:val="009426E6"/>
    <w:rsid w:val="00966F59"/>
    <w:rsid w:val="009E7A51"/>
    <w:rsid w:val="00A0662D"/>
    <w:rsid w:val="00A13C79"/>
    <w:rsid w:val="00A673BB"/>
    <w:rsid w:val="00AD3C9E"/>
    <w:rsid w:val="00AD788E"/>
    <w:rsid w:val="00AF5CB8"/>
    <w:rsid w:val="00B03E65"/>
    <w:rsid w:val="00B37CAD"/>
    <w:rsid w:val="00B71D4C"/>
    <w:rsid w:val="00BC78C9"/>
    <w:rsid w:val="00BF472D"/>
    <w:rsid w:val="00C000A6"/>
    <w:rsid w:val="00C00317"/>
    <w:rsid w:val="00C33F7A"/>
    <w:rsid w:val="00C43A1D"/>
    <w:rsid w:val="00C70515"/>
    <w:rsid w:val="00C71C13"/>
    <w:rsid w:val="00CA3D4A"/>
    <w:rsid w:val="00CB5BD1"/>
    <w:rsid w:val="00D80571"/>
    <w:rsid w:val="00DA7330"/>
    <w:rsid w:val="00DB2DCB"/>
    <w:rsid w:val="00DE79AC"/>
    <w:rsid w:val="00E043B2"/>
    <w:rsid w:val="00EF54D8"/>
    <w:rsid w:val="00F104E3"/>
    <w:rsid w:val="00F35FB9"/>
    <w:rsid w:val="00FC5FAE"/>
    <w:rsid w:val="036A1B92"/>
    <w:rsid w:val="05325B42"/>
    <w:rsid w:val="0FB3311C"/>
    <w:rsid w:val="2D2E13BD"/>
    <w:rsid w:val="322E0876"/>
    <w:rsid w:val="34853978"/>
    <w:rsid w:val="34D07665"/>
    <w:rsid w:val="3D6D27DD"/>
    <w:rsid w:val="4AE53032"/>
    <w:rsid w:val="60EE4E43"/>
    <w:rsid w:val="69EB18E9"/>
    <w:rsid w:val="6FAE57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153</Words>
  <Characters>873</Characters>
  <Lines>7</Lines>
  <Paragraphs>2</Paragraphs>
  <TotalTime>3</TotalTime>
  <ScaleCrop>false</ScaleCrop>
  <LinksUpToDate>false</LinksUpToDate>
  <CharactersWithSpaces>1024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2021-01-28T08:08:00Z</dcterms:created>
  <dc:creator>程诤</dc:creator>
  <cp:lastModifiedBy>啊啊啊</cp:lastModifiedBy>
  <cp:lastPrinted>2020-09-01T08:42:00Z</cp:lastPrinted>
  <dcterms:modified xsi:type="dcterms:W3CDTF">2021-01-29T01:02:10Z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